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C77" w:rsidRDefault="00E55C77" w:rsidP="00B63595">
      <w:pPr>
        <w:tabs>
          <w:tab w:val="right" w:pos="9810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How do algae grow?</w:t>
      </w:r>
      <w:r w:rsidR="00B63595">
        <w:rPr>
          <w:rFonts w:ascii="Arial" w:hAnsi="Arial" w:cs="Arial"/>
          <w:b/>
          <w:sz w:val="28"/>
          <w:szCs w:val="28"/>
        </w:rPr>
        <w:tab/>
      </w:r>
      <w:r w:rsidR="00B63595">
        <w:rPr>
          <w:rFonts w:ascii="Arial" w:hAnsi="Arial" w:cs="Arial"/>
        </w:rPr>
        <w:t>Name  ____________________________________</w:t>
      </w:r>
    </w:p>
    <w:p w:rsidR="00B63595" w:rsidRDefault="00B63595" w:rsidP="00B63595">
      <w:pPr>
        <w:tabs>
          <w:tab w:val="right" w:pos="9810"/>
        </w:tabs>
        <w:rPr>
          <w:rFonts w:ascii="Arial" w:hAnsi="Arial" w:cs="Arial"/>
        </w:rPr>
      </w:pPr>
    </w:p>
    <w:p w:rsidR="00B63595" w:rsidRPr="00B63595" w:rsidRDefault="003530FE" w:rsidP="00B63595">
      <w:pPr>
        <w:tabs>
          <w:tab w:val="right" w:pos="9810"/>
        </w:tabs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AC9E670" wp14:editId="6E9A310C">
            <wp:simplePos x="0" y="0"/>
            <wp:positionH relativeFrom="column">
              <wp:posOffset>4114800</wp:posOffset>
            </wp:positionH>
            <wp:positionV relativeFrom="paragraph">
              <wp:posOffset>77470</wp:posOffset>
            </wp:positionV>
            <wp:extent cx="2105025" cy="1371600"/>
            <wp:effectExtent l="25400" t="25400" r="28575" b="25400"/>
            <wp:wrapTight wrapText="bothSides">
              <wp:wrapPolygon edited="0">
                <wp:start x="-261" y="-400"/>
                <wp:lineTo x="-261" y="21600"/>
                <wp:lineTo x="21633" y="21600"/>
                <wp:lineTo x="21633" y="-400"/>
                <wp:lineTo x="-261" y="-400"/>
              </wp:wrapPolygon>
            </wp:wrapTight>
            <wp:docPr id="10" name="Picture 1" descr="http://krisdedecker.typepad.com/photos/uncategorized/2008/04/04/alga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risdedecker.typepad.com/photos/uncategorized/2008/04/04/algae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3716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u w:val="single"/>
        </w:rPr>
        <w:t>Learning targets</w:t>
      </w:r>
      <w:r w:rsidR="00B63595">
        <w:rPr>
          <w:rFonts w:ascii="Arial" w:hAnsi="Arial" w:cs="Arial"/>
        </w:rPr>
        <w:t>:</w:t>
      </w:r>
    </w:p>
    <w:p w:rsidR="00B63595" w:rsidRDefault="003530FE" w:rsidP="00E55C77">
      <w:pPr>
        <w:rPr>
          <w:rFonts w:ascii="Arial" w:hAnsi="Arial" w:cs="Arial"/>
        </w:rPr>
      </w:pPr>
      <w:r>
        <w:rPr>
          <w:rFonts w:ascii="Arial" w:hAnsi="Arial" w:cs="Arial"/>
        </w:rPr>
        <w:t>At the end of the lesson, I can</w:t>
      </w:r>
      <w:r w:rsidR="00B63595">
        <w:rPr>
          <w:rFonts w:ascii="Arial" w:hAnsi="Arial" w:cs="Arial"/>
        </w:rPr>
        <w:t>:</w:t>
      </w:r>
    </w:p>
    <w:p w:rsidR="003530FE" w:rsidRDefault="003530FE" w:rsidP="00B6359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identify</w:t>
      </w:r>
      <w:proofErr w:type="gramEnd"/>
      <w:r w:rsidR="00E55C77" w:rsidRPr="00B63595">
        <w:rPr>
          <w:rFonts w:ascii="Arial" w:hAnsi="Arial" w:cs="Arial"/>
        </w:rPr>
        <w:t xml:space="preserve"> </w:t>
      </w:r>
      <w:r w:rsidR="00E55C77" w:rsidRPr="00B63595">
        <w:rPr>
          <w:rFonts w:ascii="Arial" w:hAnsi="Arial" w:cs="Arial"/>
          <w:b/>
        </w:rPr>
        <w:t xml:space="preserve">variables </w:t>
      </w:r>
      <w:r w:rsidR="005D10C1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affect the growth of algae.</w:t>
      </w:r>
    </w:p>
    <w:p w:rsidR="003530FE" w:rsidRDefault="003530FE" w:rsidP="00B6359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describe</w:t>
      </w:r>
      <w:proofErr w:type="gramEnd"/>
      <w:r>
        <w:rPr>
          <w:rFonts w:ascii="Arial" w:hAnsi="Arial" w:cs="Arial"/>
        </w:rPr>
        <w:t xml:space="preserve"> advantages using renewable energy sources.</w:t>
      </w:r>
    </w:p>
    <w:p w:rsidR="003530FE" w:rsidRDefault="003530FE" w:rsidP="00B6359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describe</w:t>
      </w:r>
      <w:proofErr w:type="gramEnd"/>
      <w:r>
        <w:rPr>
          <w:rFonts w:ascii="Arial" w:hAnsi="Arial" w:cs="Arial"/>
        </w:rPr>
        <w:t xml:space="preserve"> advantages of using algae as a biofuel</w:t>
      </w:r>
      <w:r w:rsidR="00E55C77" w:rsidRPr="00B63595">
        <w:rPr>
          <w:rFonts w:ascii="Arial" w:hAnsi="Arial" w:cs="Arial"/>
        </w:rPr>
        <w:t>.</w:t>
      </w:r>
    </w:p>
    <w:p w:rsidR="003530FE" w:rsidRDefault="003530FE" w:rsidP="00B6359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design</w:t>
      </w:r>
      <w:proofErr w:type="gramEnd"/>
      <w:r>
        <w:rPr>
          <w:rFonts w:ascii="Arial" w:hAnsi="Arial" w:cs="Arial"/>
        </w:rPr>
        <w:t xml:space="preserve"> a controlled </w:t>
      </w:r>
      <w:r w:rsidR="005D10C1">
        <w:rPr>
          <w:rFonts w:ascii="Arial" w:hAnsi="Arial" w:cs="Arial"/>
        </w:rPr>
        <w:t>experiment to test a variable in order to maximize</w:t>
      </w:r>
      <w:r>
        <w:rPr>
          <w:rFonts w:ascii="Arial" w:hAnsi="Arial" w:cs="Arial"/>
        </w:rPr>
        <w:t xml:space="preserve"> algae growth.</w:t>
      </w:r>
      <w:r w:rsidR="00E55C77" w:rsidRPr="00B63595">
        <w:rPr>
          <w:rFonts w:ascii="Arial" w:hAnsi="Arial" w:cs="Arial"/>
        </w:rPr>
        <w:t xml:space="preserve">  </w:t>
      </w:r>
    </w:p>
    <w:p w:rsidR="003530FE" w:rsidRDefault="003530FE" w:rsidP="003530FE">
      <w:pPr>
        <w:rPr>
          <w:rFonts w:ascii="Arial" w:hAnsi="Arial" w:cs="Arial"/>
        </w:rPr>
      </w:pPr>
    </w:p>
    <w:p w:rsidR="00E55C77" w:rsidRDefault="00E55C77" w:rsidP="00E55C77">
      <w:pPr>
        <w:rPr>
          <w:rFonts w:ascii="Arial" w:hAnsi="Arial" w:cs="Arial"/>
        </w:rPr>
      </w:pPr>
    </w:p>
    <w:p w:rsidR="00E55C77" w:rsidRDefault="00E55C77" w:rsidP="00E55C77">
      <w:pPr>
        <w:rPr>
          <w:rFonts w:ascii="Arial" w:hAnsi="Arial" w:cs="Arial"/>
        </w:rPr>
      </w:pPr>
      <w:r w:rsidRPr="00705AE8">
        <w:rPr>
          <w:rFonts w:ascii="Arial" w:hAnsi="Arial" w:cs="Arial"/>
          <w:b/>
        </w:rPr>
        <w:t>Question: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What is the only </w:t>
      </w:r>
      <w:r>
        <w:rPr>
          <w:rFonts w:ascii="Arial" w:hAnsi="Arial" w:cs="Arial"/>
          <w:b/>
        </w:rPr>
        <w:t xml:space="preserve">renewable energy </w:t>
      </w:r>
      <w:r>
        <w:rPr>
          <w:rFonts w:ascii="Arial" w:hAnsi="Arial" w:cs="Arial"/>
        </w:rPr>
        <w:t>that can be converted to a liquid fuel?</w:t>
      </w:r>
    </w:p>
    <w:p w:rsidR="00E55C77" w:rsidRDefault="00E55C77" w:rsidP="00E55C77">
      <w:pPr>
        <w:rPr>
          <w:rFonts w:ascii="Arial" w:hAnsi="Arial" w:cs="Arial"/>
        </w:rPr>
      </w:pPr>
    </w:p>
    <w:p w:rsidR="003530FE" w:rsidRDefault="003530FE" w:rsidP="00E55C77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</w:t>
      </w:r>
    </w:p>
    <w:p w:rsidR="00E55C77" w:rsidRDefault="00E55C77" w:rsidP="00E55C77">
      <w:pPr>
        <w:rPr>
          <w:rFonts w:ascii="Arial" w:hAnsi="Arial" w:cs="Arial"/>
        </w:rPr>
      </w:pPr>
    </w:p>
    <w:p w:rsidR="005D10C1" w:rsidRDefault="005D10C1" w:rsidP="00E55C77">
      <w:pPr>
        <w:rPr>
          <w:rFonts w:ascii="Arial" w:hAnsi="Arial" w:cs="Arial"/>
          <w:b/>
        </w:rPr>
      </w:pPr>
    </w:p>
    <w:p w:rsidR="00E55C77" w:rsidRDefault="00E55C77" w:rsidP="00E55C77">
      <w:pPr>
        <w:rPr>
          <w:rFonts w:ascii="Arial" w:hAnsi="Arial" w:cs="Arial"/>
        </w:rPr>
      </w:pPr>
      <w:r w:rsidRPr="00705AE8">
        <w:rPr>
          <w:rFonts w:ascii="Arial" w:hAnsi="Arial" w:cs="Arial"/>
          <w:b/>
        </w:rPr>
        <w:t>Question:</w:t>
      </w:r>
      <w:r>
        <w:rPr>
          <w:rFonts w:ascii="Arial" w:hAnsi="Arial" w:cs="Arial"/>
        </w:rPr>
        <w:t xml:space="preserve"> List three reasons why we need </w:t>
      </w:r>
      <w:r>
        <w:rPr>
          <w:rFonts w:ascii="Arial" w:hAnsi="Arial" w:cs="Arial"/>
          <w:b/>
        </w:rPr>
        <w:t>renewable liquid fuels</w:t>
      </w:r>
      <w:r>
        <w:rPr>
          <w:rFonts w:ascii="Arial" w:hAnsi="Arial" w:cs="Arial"/>
        </w:rPr>
        <w:t>?</w:t>
      </w:r>
    </w:p>
    <w:p w:rsidR="00E55C77" w:rsidRDefault="00E55C77" w:rsidP="00E55C77">
      <w:pPr>
        <w:rPr>
          <w:rFonts w:ascii="Arial" w:hAnsi="Arial" w:cs="Arial"/>
        </w:rPr>
      </w:pPr>
    </w:p>
    <w:p w:rsidR="00E55C77" w:rsidRDefault="00E55C77" w:rsidP="003530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3530FE" w:rsidRDefault="003530FE" w:rsidP="003530FE">
      <w:pPr>
        <w:spacing w:line="276" w:lineRule="auto"/>
        <w:rPr>
          <w:rFonts w:ascii="Arial" w:hAnsi="Arial" w:cs="Arial"/>
        </w:rPr>
      </w:pPr>
    </w:p>
    <w:p w:rsidR="00E55C77" w:rsidRDefault="00E55C77" w:rsidP="003530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3530FE">
      <w:pPr>
        <w:spacing w:line="276" w:lineRule="auto"/>
        <w:rPr>
          <w:rFonts w:ascii="Arial" w:hAnsi="Arial" w:cs="Arial"/>
        </w:rPr>
      </w:pPr>
    </w:p>
    <w:p w:rsidR="00E55C77" w:rsidRDefault="00E55C77" w:rsidP="003530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E55C77">
      <w:pPr>
        <w:rPr>
          <w:rFonts w:ascii="Arial" w:hAnsi="Arial" w:cs="Arial"/>
        </w:rPr>
      </w:pPr>
    </w:p>
    <w:p w:rsidR="00E55C77" w:rsidRDefault="00E55C77" w:rsidP="00E55C77">
      <w:pPr>
        <w:rPr>
          <w:rFonts w:ascii="Arial" w:hAnsi="Arial" w:cs="Arial"/>
        </w:rPr>
      </w:pPr>
    </w:p>
    <w:p w:rsidR="00E55C77" w:rsidRDefault="00E55C77" w:rsidP="00E55C77">
      <w:pPr>
        <w:rPr>
          <w:rFonts w:ascii="Arial" w:hAnsi="Arial" w:cs="Arial"/>
        </w:rPr>
      </w:pPr>
      <w:r w:rsidRPr="00705AE8">
        <w:rPr>
          <w:rFonts w:ascii="Arial" w:hAnsi="Arial" w:cs="Arial"/>
          <w:b/>
        </w:rPr>
        <w:t>Question:</w:t>
      </w:r>
      <w:r>
        <w:rPr>
          <w:rFonts w:ascii="Arial" w:hAnsi="Arial" w:cs="Arial"/>
        </w:rPr>
        <w:t xml:space="preserve"> List four advantages to using </w:t>
      </w:r>
      <w:r w:rsidRPr="00DC64D9">
        <w:rPr>
          <w:rFonts w:ascii="Arial" w:hAnsi="Arial" w:cs="Arial"/>
          <w:b/>
        </w:rPr>
        <w:t>algae</w:t>
      </w:r>
      <w:r>
        <w:rPr>
          <w:rFonts w:ascii="Arial" w:hAnsi="Arial" w:cs="Arial"/>
        </w:rPr>
        <w:t xml:space="preserve"> as a source of </w:t>
      </w:r>
      <w:r>
        <w:rPr>
          <w:rFonts w:ascii="Arial" w:hAnsi="Arial" w:cs="Arial"/>
          <w:b/>
        </w:rPr>
        <w:t>renewable liquid fuels</w:t>
      </w:r>
      <w:r>
        <w:rPr>
          <w:rFonts w:ascii="Arial" w:hAnsi="Arial" w:cs="Arial"/>
        </w:rPr>
        <w:t>?</w:t>
      </w:r>
    </w:p>
    <w:p w:rsidR="003530FE" w:rsidRDefault="003530FE" w:rsidP="00E55C77">
      <w:pPr>
        <w:rPr>
          <w:rFonts w:ascii="Arial" w:hAnsi="Arial" w:cs="Arial"/>
        </w:rPr>
      </w:pPr>
    </w:p>
    <w:p w:rsidR="00E55C77" w:rsidRDefault="00E55C77" w:rsidP="003530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3530FE">
      <w:pPr>
        <w:spacing w:line="276" w:lineRule="auto"/>
        <w:rPr>
          <w:rFonts w:ascii="Arial" w:hAnsi="Arial" w:cs="Arial"/>
        </w:rPr>
      </w:pPr>
    </w:p>
    <w:p w:rsidR="00E55C77" w:rsidRDefault="00E55C77" w:rsidP="003530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3530FE">
      <w:pPr>
        <w:spacing w:line="276" w:lineRule="auto"/>
        <w:rPr>
          <w:rFonts w:ascii="Arial" w:hAnsi="Arial" w:cs="Arial"/>
        </w:rPr>
      </w:pPr>
    </w:p>
    <w:p w:rsidR="00E55C77" w:rsidRDefault="00E55C77" w:rsidP="003530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3530FE">
      <w:pPr>
        <w:spacing w:line="276" w:lineRule="auto"/>
        <w:rPr>
          <w:rFonts w:ascii="Arial" w:hAnsi="Arial" w:cs="Arial"/>
        </w:rPr>
      </w:pPr>
    </w:p>
    <w:p w:rsidR="00E55C77" w:rsidRDefault="00E55C77" w:rsidP="003530FE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AF1217" w:rsidRDefault="00AF1217" w:rsidP="003530FE">
      <w:pPr>
        <w:spacing w:line="276" w:lineRule="auto"/>
        <w:rPr>
          <w:rFonts w:ascii="Arial" w:hAnsi="Arial" w:cs="Arial"/>
          <w:b/>
        </w:rPr>
      </w:pPr>
    </w:p>
    <w:p w:rsidR="00AF1217" w:rsidRDefault="00AF1217" w:rsidP="00E55C77">
      <w:pPr>
        <w:rPr>
          <w:rFonts w:ascii="Arial" w:hAnsi="Arial" w:cs="Arial"/>
          <w:b/>
        </w:rPr>
      </w:pPr>
    </w:p>
    <w:p w:rsidR="00E55C77" w:rsidRDefault="00E55C77" w:rsidP="00E55C77">
      <w:pPr>
        <w:rPr>
          <w:rFonts w:ascii="Arial" w:hAnsi="Arial" w:cs="Arial"/>
        </w:rPr>
      </w:pPr>
      <w:r w:rsidRPr="00705AE8">
        <w:rPr>
          <w:rFonts w:ascii="Arial" w:hAnsi="Arial" w:cs="Arial"/>
          <w:b/>
        </w:rPr>
        <w:t>Question:</w:t>
      </w:r>
      <w:r w:rsidRPr="00EF0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What is required to grow algae?</w:t>
      </w:r>
    </w:p>
    <w:p w:rsidR="00E55C77" w:rsidRDefault="00E55C77" w:rsidP="00E55C77">
      <w:pPr>
        <w:rPr>
          <w:rFonts w:ascii="Arial" w:hAnsi="Arial" w:cs="Arial"/>
        </w:rPr>
      </w:pPr>
    </w:p>
    <w:p w:rsidR="00E55C77" w:rsidRDefault="00E55C77" w:rsidP="003530FE">
      <w:pPr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3530FE">
      <w:pPr>
        <w:spacing w:line="276" w:lineRule="auto"/>
        <w:rPr>
          <w:rFonts w:ascii="Arial" w:hAnsi="Arial" w:cs="Arial"/>
        </w:rPr>
      </w:pPr>
    </w:p>
    <w:p w:rsidR="003530FE" w:rsidRDefault="00E55C77" w:rsidP="003530FE">
      <w:pPr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3530FE">
      <w:pPr>
        <w:spacing w:line="276" w:lineRule="auto"/>
        <w:rPr>
          <w:rFonts w:ascii="Arial" w:hAnsi="Arial" w:cs="Arial"/>
        </w:rPr>
      </w:pPr>
    </w:p>
    <w:p w:rsidR="00E55C77" w:rsidRDefault="00E55C77" w:rsidP="003530FE">
      <w:pPr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3530FE">
      <w:pPr>
        <w:spacing w:line="276" w:lineRule="auto"/>
        <w:rPr>
          <w:rFonts w:ascii="Arial" w:hAnsi="Arial" w:cs="Arial"/>
        </w:rPr>
      </w:pPr>
    </w:p>
    <w:p w:rsidR="00E55C77" w:rsidRDefault="00E55C77" w:rsidP="003530FE">
      <w:pPr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E55C77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Question</w:t>
      </w:r>
      <w:r w:rsidRPr="00705AE8">
        <w:rPr>
          <w:rFonts w:ascii="Arial" w:hAnsi="Arial" w:cs="Arial"/>
          <w:b/>
        </w:rPr>
        <w:t>:</w:t>
      </w:r>
      <w:r w:rsidRPr="00EF0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Name three variables you could like to test in your bioreactor?  Circle your favorite.</w:t>
      </w:r>
    </w:p>
    <w:p w:rsidR="003530FE" w:rsidRDefault="00E55C77" w:rsidP="00E55C77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55C77" w:rsidRDefault="00E55C77" w:rsidP="00E55C77">
      <w:pPr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E55C77">
      <w:pPr>
        <w:rPr>
          <w:rFonts w:ascii="Arial" w:hAnsi="Arial" w:cs="Arial"/>
        </w:rPr>
      </w:pPr>
    </w:p>
    <w:p w:rsidR="003530FE" w:rsidRDefault="00E55C77" w:rsidP="003530FE">
      <w:pPr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E55C77">
      <w:pPr>
        <w:rPr>
          <w:rFonts w:ascii="Arial" w:hAnsi="Arial" w:cs="Arial"/>
        </w:rPr>
      </w:pPr>
    </w:p>
    <w:p w:rsidR="003530FE" w:rsidRDefault="00E55C77" w:rsidP="003530FE">
      <w:pPr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3530FE">
        <w:rPr>
          <w:rFonts w:ascii="Arial" w:hAnsi="Arial" w:cs="Arial"/>
        </w:rPr>
        <w:t xml:space="preserve">  _______________________________________________________________________</w:t>
      </w:r>
    </w:p>
    <w:p w:rsidR="00E55C77" w:rsidRDefault="00E55C77" w:rsidP="00E55C77">
      <w:pPr>
        <w:rPr>
          <w:rFonts w:ascii="Arial" w:hAnsi="Arial" w:cs="Arial"/>
        </w:rPr>
      </w:pPr>
    </w:p>
    <w:p w:rsidR="00A8488C" w:rsidRDefault="00A8488C" w:rsidP="00A8488C"/>
    <w:p w:rsidR="0053033B" w:rsidRPr="0053033B" w:rsidRDefault="0053033B" w:rsidP="0053033B">
      <w:pPr>
        <w:rPr>
          <w:rFonts w:ascii="Arial" w:hAnsi="Arial" w:cs="Arial"/>
        </w:rPr>
      </w:pPr>
      <w:r w:rsidRPr="0053033B">
        <w:rPr>
          <w:rFonts w:ascii="Arial" w:hAnsi="Arial" w:cs="Arial"/>
          <w:b/>
        </w:rPr>
        <w:t>Question:</w:t>
      </w:r>
      <w:r>
        <w:rPr>
          <w:rFonts w:ascii="Arial" w:hAnsi="Arial" w:cs="Arial"/>
        </w:rPr>
        <w:t xml:space="preserve"> What is an </w:t>
      </w:r>
      <w:r>
        <w:rPr>
          <w:rFonts w:ascii="Arial" w:hAnsi="Arial" w:cs="Arial"/>
          <w:b/>
        </w:rPr>
        <w:t>independent variable</w:t>
      </w:r>
      <w:r w:rsidR="005D10C1">
        <w:rPr>
          <w:rFonts w:ascii="Arial" w:hAnsi="Arial" w:cs="Arial"/>
        </w:rPr>
        <w:t>?  In this</w:t>
      </w:r>
      <w:r>
        <w:rPr>
          <w:rFonts w:ascii="Arial" w:hAnsi="Arial" w:cs="Arial"/>
        </w:rPr>
        <w:t xml:space="preserve"> experiment, what is the independent variable?</w:t>
      </w:r>
    </w:p>
    <w:p w:rsidR="0053033B" w:rsidRPr="0053033B" w:rsidRDefault="0053033B" w:rsidP="0053033B">
      <w:pPr>
        <w:rPr>
          <w:rFonts w:ascii="Arial" w:hAnsi="Arial" w:cs="Arial"/>
        </w:rPr>
      </w:pPr>
    </w:p>
    <w:p w:rsidR="003530FE" w:rsidRDefault="003530FE" w:rsidP="003530FE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</w:t>
      </w:r>
      <w:r w:rsidR="005D10C1">
        <w:rPr>
          <w:rFonts w:ascii="Arial" w:hAnsi="Arial" w:cs="Arial"/>
        </w:rPr>
        <w:t>___</w:t>
      </w:r>
    </w:p>
    <w:p w:rsidR="0053033B" w:rsidRPr="0053033B" w:rsidRDefault="0053033B" w:rsidP="0053033B">
      <w:pPr>
        <w:rPr>
          <w:rFonts w:ascii="Arial" w:hAnsi="Arial" w:cs="Arial"/>
        </w:rPr>
      </w:pPr>
    </w:p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3033B" w:rsidRDefault="0053033B" w:rsidP="0053033B">
      <w:pPr>
        <w:rPr>
          <w:rFonts w:ascii="Arial" w:hAnsi="Arial" w:cs="Arial"/>
        </w:rPr>
      </w:pPr>
    </w:p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Default="005D10C1" w:rsidP="0053033B">
      <w:pPr>
        <w:rPr>
          <w:rFonts w:ascii="Arial" w:hAnsi="Arial" w:cs="Arial"/>
        </w:rPr>
      </w:pPr>
    </w:p>
    <w:p w:rsidR="005D10C1" w:rsidRDefault="005D10C1" w:rsidP="0053033B">
      <w:pPr>
        <w:rPr>
          <w:rFonts w:ascii="Arial" w:hAnsi="Arial" w:cs="Arial"/>
        </w:rPr>
      </w:pPr>
    </w:p>
    <w:p w:rsidR="0053033B" w:rsidRDefault="0053033B" w:rsidP="0053033B">
      <w:pPr>
        <w:rPr>
          <w:rFonts w:ascii="Arial" w:hAnsi="Arial" w:cs="Arial"/>
          <w:b/>
        </w:rPr>
      </w:pPr>
    </w:p>
    <w:p w:rsidR="0053033B" w:rsidRPr="0053033B" w:rsidRDefault="0053033B" w:rsidP="0053033B">
      <w:pPr>
        <w:rPr>
          <w:rFonts w:ascii="Arial" w:hAnsi="Arial" w:cs="Arial"/>
        </w:rPr>
      </w:pPr>
      <w:r w:rsidRPr="0053033B">
        <w:rPr>
          <w:rFonts w:ascii="Arial" w:hAnsi="Arial" w:cs="Arial"/>
          <w:b/>
        </w:rPr>
        <w:t>Question:</w:t>
      </w:r>
      <w:r>
        <w:rPr>
          <w:rFonts w:ascii="Arial" w:hAnsi="Arial" w:cs="Arial"/>
        </w:rPr>
        <w:t xml:space="preserve"> What is a </w:t>
      </w:r>
      <w:r>
        <w:rPr>
          <w:rFonts w:ascii="Arial" w:hAnsi="Arial" w:cs="Arial"/>
          <w:b/>
        </w:rPr>
        <w:t>dependent variable</w:t>
      </w:r>
      <w:r>
        <w:rPr>
          <w:rFonts w:ascii="Arial" w:hAnsi="Arial" w:cs="Arial"/>
        </w:rPr>
        <w:t>?  In your experiment, what is the independent variable?</w:t>
      </w:r>
    </w:p>
    <w:p w:rsidR="0053033B" w:rsidRDefault="0053033B" w:rsidP="00A8488C"/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Pr="0053033B" w:rsidRDefault="005D10C1" w:rsidP="005D10C1">
      <w:pPr>
        <w:rPr>
          <w:rFonts w:ascii="Arial" w:hAnsi="Arial" w:cs="Arial"/>
        </w:rPr>
      </w:pPr>
    </w:p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Default="005D10C1" w:rsidP="005D10C1">
      <w:pPr>
        <w:rPr>
          <w:rFonts w:ascii="Arial" w:hAnsi="Arial" w:cs="Arial"/>
        </w:rPr>
      </w:pPr>
    </w:p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Default="005D10C1" w:rsidP="005D10C1">
      <w:pPr>
        <w:rPr>
          <w:rFonts w:ascii="Arial" w:hAnsi="Arial" w:cs="Arial"/>
        </w:rPr>
      </w:pPr>
    </w:p>
    <w:p w:rsidR="0053033B" w:rsidRDefault="0053033B" w:rsidP="00A8488C"/>
    <w:p w:rsidR="0053033B" w:rsidRDefault="0053033B" w:rsidP="00A8488C"/>
    <w:p w:rsidR="00E55C77" w:rsidRPr="0053033B" w:rsidRDefault="00E55C77" w:rsidP="00E55C77">
      <w:pPr>
        <w:rPr>
          <w:rFonts w:ascii="Arial" w:hAnsi="Arial" w:cs="Arial"/>
        </w:rPr>
      </w:pPr>
      <w:r w:rsidRPr="0053033B">
        <w:rPr>
          <w:rFonts w:ascii="Arial" w:hAnsi="Arial" w:cs="Arial"/>
          <w:b/>
        </w:rPr>
        <w:t>Question:</w:t>
      </w:r>
      <w:r w:rsidRPr="0053033B">
        <w:rPr>
          <w:rFonts w:ascii="Arial" w:hAnsi="Arial" w:cs="Arial"/>
        </w:rPr>
        <w:t xml:space="preserve"> What is your </w:t>
      </w:r>
      <w:r w:rsidRPr="0053033B">
        <w:rPr>
          <w:rFonts w:ascii="Arial" w:hAnsi="Arial" w:cs="Arial"/>
          <w:b/>
        </w:rPr>
        <w:t>positive control</w:t>
      </w:r>
      <w:r w:rsidRPr="0053033B">
        <w:rPr>
          <w:rFonts w:ascii="Arial" w:hAnsi="Arial" w:cs="Arial"/>
        </w:rPr>
        <w:t>?  What do you expect to happen with this culture?</w:t>
      </w:r>
    </w:p>
    <w:p w:rsidR="00E55C77" w:rsidRPr="0053033B" w:rsidRDefault="00E55C77" w:rsidP="00E55C77">
      <w:pPr>
        <w:rPr>
          <w:rFonts w:ascii="Arial" w:hAnsi="Arial" w:cs="Arial"/>
        </w:rPr>
      </w:pPr>
    </w:p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Pr="0053033B" w:rsidRDefault="005D10C1" w:rsidP="005D10C1">
      <w:pPr>
        <w:rPr>
          <w:rFonts w:ascii="Arial" w:hAnsi="Arial" w:cs="Arial"/>
        </w:rPr>
      </w:pPr>
    </w:p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Default="005D10C1" w:rsidP="005D10C1">
      <w:pPr>
        <w:rPr>
          <w:rFonts w:ascii="Arial" w:hAnsi="Arial" w:cs="Arial"/>
        </w:rPr>
      </w:pPr>
    </w:p>
    <w:p w:rsidR="00E55C77" w:rsidRPr="0053033B" w:rsidRDefault="005D10C1" w:rsidP="00E55C77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3033B" w:rsidRDefault="0053033B" w:rsidP="00E55C77">
      <w:pPr>
        <w:rPr>
          <w:rFonts w:ascii="Arial" w:hAnsi="Arial" w:cs="Arial"/>
          <w:b/>
        </w:rPr>
      </w:pPr>
    </w:p>
    <w:p w:rsidR="0053033B" w:rsidRDefault="0053033B" w:rsidP="00E55C77">
      <w:pPr>
        <w:rPr>
          <w:rFonts w:ascii="Arial" w:hAnsi="Arial" w:cs="Arial"/>
          <w:b/>
        </w:rPr>
      </w:pPr>
    </w:p>
    <w:p w:rsidR="00E55C77" w:rsidRPr="0053033B" w:rsidRDefault="00E55C77" w:rsidP="00E55C77">
      <w:pPr>
        <w:rPr>
          <w:rFonts w:ascii="Arial" w:hAnsi="Arial" w:cs="Arial"/>
        </w:rPr>
      </w:pPr>
      <w:r w:rsidRPr="0053033B">
        <w:rPr>
          <w:rFonts w:ascii="Arial" w:hAnsi="Arial" w:cs="Arial"/>
          <w:b/>
        </w:rPr>
        <w:t>Question:</w:t>
      </w:r>
      <w:r w:rsidRPr="0053033B">
        <w:rPr>
          <w:rFonts w:ascii="Arial" w:hAnsi="Arial" w:cs="Arial"/>
        </w:rPr>
        <w:t xml:space="preserve"> What is the reason why we have a </w:t>
      </w:r>
      <w:r w:rsidRPr="0053033B">
        <w:rPr>
          <w:rFonts w:ascii="Arial" w:hAnsi="Arial" w:cs="Arial"/>
          <w:b/>
        </w:rPr>
        <w:t>negative control</w:t>
      </w:r>
      <w:r w:rsidRPr="0053033B">
        <w:rPr>
          <w:rFonts w:ascii="Arial" w:hAnsi="Arial" w:cs="Arial"/>
        </w:rPr>
        <w:t>?  What are the negative controls we are setting up for this experiment?</w:t>
      </w:r>
    </w:p>
    <w:p w:rsidR="00E55C77" w:rsidRDefault="00E55C77" w:rsidP="00A8488C"/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Pr="0053033B" w:rsidRDefault="005D10C1" w:rsidP="005D10C1">
      <w:pPr>
        <w:rPr>
          <w:rFonts w:ascii="Arial" w:hAnsi="Arial" w:cs="Arial"/>
        </w:rPr>
      </w:pPr>
    </w:p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Default="005D10C1" w:rsidP="00A8488C"/>
    <w:p w:rsidR="005D10C1" w:rsidRDefault="005D10C1" w:rsidP="005D10C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:rsidR="005D10C1" w:rsidRDefault="005D10C1" w:rsidP="00A8488C"/>
    <w:sectPr w:rsidR="005D10C1" w:rsidSect="00B63595">
      <w:headerReference w:type="default" r:id="rId10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0FE" w:rsidRDefault="003530FE" w:rsidP="003530FE">
      <w:r>
        <w:separator/>
      </w:r>
    </w:p>
  </w:endnote>
  <w:endnote w:type="continuationSeparator" w:id="0">
    <w:p w:rsidR="003530FE" w:rsidRDefault="003530FE" w:rsidP="0035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0FE" w:rsidRDefault="003530FE" w:rsidP="003530FE">
      <w:r>
        <w:separator/>
      </w:r>
    </w:p>
  </w:footnote>
  <w:footnote w:type="continuationSeparator" w:id="0">
    <w:p w:rsidR="003530FE" w:rsidRDefault="003530FE" w:rsidP="003530F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FE" w:rsidRDefault="003530FE" w:rsidP="003530FE">
    <w:pPr>
      <w:pStyle w:val="Header"/>
      <w:tabs>
        <w:tab w:val="clear" w:pos="8640"/>
        <w:tab w:val="right" w:pos="9900"/>
      </w:tabs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Cells and Cellular Processes</w:t>
    </w: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  <w:t>Life Science</w:t>
    </w:r>
  </w:p>
  <w:p w:rsidR="003530FE" w:rsidRPr="003530FE" w:rsidRDefault="003530FE" w:rsidP="003530FE">
    <w:pPr>
      <w:pStyle w:val="Header"/>
      <w:tabs>
        <w:tab w:val="clear" w:pos="8640"/>
        <w:tab w:val="right" w:pos="9900"/>
      </w:tabs>
      <w:rPr>
        <w:rFonts w:ascii="Arial" w:hAnsi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6563"/>
    <w:multiLevelType w:val="hybridMultilevel"/>
    <w:tmpl w:val="A552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88C"/>
    <w:rsid w:val="002F09E3"/>
    <w:rsid w:val="003530FE"/>
    <w:rsid w:val="0043351B"/>
    <w:rsid w:val="0053033B"/>
    <w:rsid w:val="005D10C1"/>
    <w:rsid w:val="00615224"/>
    <w:rsid w:val="00845402"/>
    <w:rsid w:val="00A8488C"/>
    <w:rsid w:val="00AF1217"/>
    <w:rsid w:val="00B63595"/>
    <w:rsid w:val="00BD3DC1"/>
    <w:rsid w:val="00E5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Theme="minorEastAsia" w:hAnsi="Garamond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C7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5C7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C77"/>
    <w:rPr>
      <w:rFonts w:ascii="Lucida Grande" w:eastAsia="Times New Roman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5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30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30F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530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0FE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Theme="minorEastAsia" w:hAnsi="Garamond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C7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5C7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C77"/>
    <w:rPr>
      <w:rFonts w:ascii="Lucida Grande" w:eastAsia="Times New Roman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5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30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30F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530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0F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486C07-B083-3F43-A59E-2849DFDA2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2745</Characters>
  <Application>Microsoft Macintosh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Linxiao Chen</dc:creator>
  <cp:keywords/>
  <dc:description/>
  <cp:lastModifiedBy>Linxiao Chen</cp:lastModifiedBy>
  <cp:revision>2</cp:revision>
  <dcterms:created xsi:type="dcterms:W3CDTF">2015-04-21T17:11:00Z</dcterms:created>
  <dcterms:modified xsi:type="dcterms:W3CDTF">2015-04-21T17:11:00Z</dcterms:modified>
</cp:coreProperties>
</file>